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</w:p>
    <w:p>
      <w:pPr>
        <w:rPr>
          <w:rFonts w:ascii="仿宋" w:hAnsi="仿宋" w:eastAsia="仿宋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/>
          <w:b/>
          <w:bCs/>
          <w:color w:val="000000"/>
          <w:sz w:val="32"/>
          <w:szCs w:val="32"/>
        </w:rPr>
        <w:t>全市性社会组织2019年度检查情况（第二批）</w:t>
      </w:r>
    </w:p>
    <w:p>
      <w:pPr>
        <w:rPr>
          <w:b/>
          <w:sz w:val="32"/>
          <w:szCs w:val="32"/>
        </w:rPr>
      </w:pPr>
      <w:bookmarkStart w:id="0" w:name="_GoBack"/>
      <w:bookmarkEnd w:id="0"/>
    </w:p>
    <w:tbl>
      <w:tblPr>
        <w:tblStyle w:val="5"/>
        <w:tblW w:w="10740" w:type="dxa"/>
        <w:tblInd w:w="-120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7"/>
        <w:gridCol w:w="2010"/>
        <w:gridCol w:w="1155"/>
        <w:gridCol w:w="2083"/>
        <w:gridCol w:w="2331"/>
        <w:gridCol w:w="831"/>
        <w:gridCol w:w="16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单位名称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法定代表人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业务主管部门/行业主管部门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统一社会信用代码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类别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2019年年检结论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随州市道路运输协会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袁建琼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随州市道路运输管理局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5142130050364166XR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随州市预防医学会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汪卫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随州市卫健委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5142130050364174XD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</w:rPr>
              <w:t>不合格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3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随州市电视艺术家协会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陈德军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随州市文联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51421300503642005E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4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随州市地方税收研究会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张雪松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随州市税务局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51421300503642072C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5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随州市国际税收研究会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贺建军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随州市税务局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51421300503642064H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6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随州市会计学会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李国寿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随州市财政局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51421300573702667Y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7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随州市香菇出口协会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魏丰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随州市商务局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5142130068849567X4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8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随州市纪检监察学会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杨金贵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随州市监察局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51421300673683627Q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9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随州市延安精神研究会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李厚义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随州市委宣传部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514213006764757513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10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随州市新四军历史研究会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李克申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随州党史办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51421300679792904N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11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随州市服装商会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韩继雄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随州市工商联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51421300553948731A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12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随州市新闻工作者协会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金厚鹏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随州市委宣传部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51421300582472146P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13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随州市义工联合会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方克魁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随州市文明办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514213005971824594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14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随州市通信行业协会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谢红星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直接登记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51421300070792621J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</w:rPr>
              <w:t>不合格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15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随州市舞蹈家协会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任少坤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随州市文联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51421300075460618Q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16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随州市易学文化研究会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柯昶州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随州市文旅局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51421300074076059G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17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随州市婚庆行业协会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杨小霞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随州市商务局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51421300099893952F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18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随州市神农青年创业商会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邓军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随州市工商联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51421300316479759A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19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随州市羽毛球协会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石天学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随州市文旅局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514213003318152128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20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随州市管乐协会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俞金洲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随州市文旅局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51421300MJJ04586XA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21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hint="eastAsia"/>
                <w:b/>
              </w:rPr>
              <w:t>随州市农业电子商务协会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庹勤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直接登记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51421300MJJ045974K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22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随州市业余无线电协会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张军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省无线委办随州市管理处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51421300MJJ046002A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23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随州市游泳协会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范久方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随州市文旅局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51421300MJJ046053J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24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随州市兰花学会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梁长青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随州市自然资源和规划局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51421300MJJ04615XQ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社团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</w:rPr>
              <w:t>不合格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25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随州市惠民慈善服务中心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罗国庆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随州市民政局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52421300052644086G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民非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26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随州青莲医院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金涛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随州市卫健委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52421300932444170F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民非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27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随州市民联博物馆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吕军剑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随州市文旅局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52421300MJJ049836R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民非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</w:rPr>
              <w:t>28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随州高新技术产业园区胜利幼儿园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吕林慧</w:t>
            </w:r>
          </w:p>
        </w:tc>
        <w:tc>
          <w:tcPr>
            <w:tcW w:w="20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随州高新技术产业园区教育局</w:t>
            </w:r>
          </w:p>
        </w:tc>
        <w:tc>
          <w:tcPr>
            <w:tcW w:w="23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52421300MJJ049940X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民非</w:t>
            </w:r>
          </w:p>
        </w:tc>
        <w:tc>
          <w:tcPr>
            <w:tcW w:w="16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/>
                <w:color w:val="000000"/>
              </w:rPr>
              <w:t>未年检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8005A"/>
    <w:rsid w:val="00040B2A"/>
    <w:rsid w:val="000724AE"/>
    <w:rsid w:val="000B3B79"/>
    <w:rsid w:val="000D3AEF"/>
    <w:rsid w:val="000F43ED"/>
    <w:rsid w:val="00217A43"/>
    <w:rsid w:val="002624B7"/>
    <w:rsid w:val="002B4FA2"/>
    <w:rsid w:val="003E1C04"/>
    <w:rsid w:val="00410E7B"/>
    <w:rsid w:val="004D7708"/>
    <w:rsid w:val="004F3B41"/>
    <w:rsid w:val="00575612"/>
    <w:rsid w:val="005929FF"/>
    <w:rsid w:val="005C6658"/>
    <w:rsid w:val="00625CC2"/>
    <w:rsid w:val="00626499"/>
    <w:rsid w:val="00747D06"/>
    <w:rsid w:val="00767E7E"/>
    <w:rsid w:val="00783F77"/>
    <w:rsid w:val="007D1B09"/>
    <w:rsid w:val="007E56DD"/>
    <w:rsid w:val="007E57E9"/>
    <w:rsid w:val="00891E08"/>
    <w:rsid w:val="00951DC5"/>
    <w:rsid w:val="00974084"/>
    <w:rsid w:val="0098005A"/>
    <w:rsid w:val="00982B91"/>
    <w:rsid w:val="009E23D7"/>
    <w:rsid w:val="009F6D9C"/>
    <w:rsid w:val="00A318A3"/>
    <w:rsid w:val="00A74843"/>
    <w:rsid w:val="00A939A6"/>
    <w:rsid w:val="00AE545E"/>
    <w:rsid w:val="00B71FEB"/>
    <w:rsid w:val="00C55331"/>
    <w:rsid w:val="00CA17FD"/>
    <w:rsid w:val="00CA47E2"/>
    <w:rsid w:val="00CB6C1F"/>
    <w:rsid w:val="00D135E4"/>
    <w:rsid w:val="00D40C2D"/>
    <w:rsid w:val="00D64F40"/>
    <w:rsid w:val="00D71B48"/>
    <w:rsid w:val="00D86B11"/>
    <w:rsid w:val="00DA06D8"/>
    <w:rsid w:val="00E048AA"/>
    <w:rsid w:val="00E344C5"/>
    <w:rsid w:val="00E908A9"/>
    <w:rsid w:val="00F055A9"/>
    <w:rsid w:val="00F97DA6"/>
    <w:rsid w:val="00FC6F07"/>
    <w:rsid w:val="79004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日期 Char"/>
    <w:basedOn w:val="6"/>
    <w:link w:val="2"/>
    <w:semiHidden/>
    <w:qFormat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262</Words>
  <Characters>1496</Characters>
  <Lines>12</Lines>
  <Paragraphs>3</Paragraphs>
  <TotalTime>80</TotalTime>
  <ScaleCrop>false</ScaleCrop>
  <LinksUpToDate>false</LinksUpToDate>
  <CharactersWithSpaces>1755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2020-08-17T08:41:00Z</dcterms:created>
  <dc:creator>21</dc:creator>
  <cp:lastModifiedBy>mzj</cp:lastModifiedBy>
  <dcterms:modified xsi:type="dcterms:W3CDTF">2021-04-12T02:47:43Z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5A86A29366464725817180EE2451E659</vt:lpwstr>
  </property>
</Properties>
</file>