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before="0" w:after="420" w:line="240" w:lineRule="auto"/>
        <w:ind w:left="0" w:righ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0"/>
          <w:w w:val="100"/>
          <w:position w:val="0"/>
          <w:sz w:val="44"/>
          <w:szCs w:val="44"/>
        </w:rPr>
        <w:t>信用承诺书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为维护公平、公正、科学、择优的评标（审）原则，严肃评标纪律，本人作出以下承诺：</w:t>
      </w:r>
    </w:p>
    <w:p>
      <w:pPr>
        <w:pStyle w:val="8"/>
        <w:keepNext w:val="0"/>
        <w:keepLines w:val="0"/>
        <w:pageBreakBefore w:val="0"/>
        <w:widowControl w:val="0"/>
        <w:shd w:val="clear" w:color="auto" w:fill="auto"/>
        <w:tabs>
          <w:tab w:val="left" w:pos="1459"/>
        </w:tabs>
        <w:kinsoku/>
        <w:wordWrap/>
        <w:overflowPunct/>
        <w:topLinePunct w:val="0"/>
        <w:autoSpaceDE/>
        <w:autoSpaceDN/>
        <w:bidi w:val="0"/>
        <w:adjustRightInd/>
        <w:snapToGrid/>
        <w:spacing w:before="0" w:line="580" w:lineRule="exact"/>
        <w:ind w:left="0" w:right="0" w:firstLine="640"/>
        <w:jc w:val="both"/>
        <w:textAlignment w:val="auto"/>
        <w:rPr>
          <w:rFonts w:hint="eastAsia" w:ascii="仿宋_GB2312" w:hAnsi="仿宋_GB2312" w:eastAsia="仿宋_GB2312" w:cs="仿宋_GB2312"/>
          <w:sz w:val="32"/>
          <w:szCs w:val="32"/>
        </w:rPr>
      </w:pPr>
      <w:bookmarkStart w:id="0" w:name="bookmark23"/>
      <w:r>
        <w:rPr>
          <w:rFonts w:hint="eastAsia" w:ascii="仿宋_GB2312" w:hAnsi="仿宋_GB2312" w:eastAsia="仿宋_GB2312" w:cs="仿宋_GB2312"/>
          <w:color w:val="000000"/>
          <w:spacing w:val="0"/>
          <w:w w:val="100"/>
          <w:position w:val="0"/>
          <w:sz w:val="32"/>
          <w:szCs w:val="32"/>
        </w:rPr>
        <w:t>（</w:t>
      </w:r>
      <w:bookmarkEnd w:id="0"/>
      <w:r>
        <w:rPr>
          <w:rFonts w:hint="eastAsia" w:ascii="仿宋_GB2312" w:hAnsi="仿宋_GB2312" w:eastAsia="仿宋_GB2312" w:cs="仿宋_GB2312"/>
          <w:color w:val="000000"/>
          <w:spacing w:val="0"/>
          <w:w w:val="100"/>
          <w:position w:val="0"/>
          <w:sz w:val="32"/>
          <w:szCs w:val="32"/>
        </w:rPr>
        <w:t>一）本人非湖北省综合评标专家库专家，所提交的信息合法、真实、准确、有效；</w:t>
      </w:r>
    </w:p>
    <w:p>
      <w:pPr>
        <w:pStyle w:val="8"/>
        <w:keepNext w:val="0"/>
        <w:keepLines w:val="0"/>
        <w:pageBreakBefore w:val="0"/>
        <w:widowControl w:val="0"/>
        <w:shd w:val="clear" w:color="auto" w:fill="auto"/>
        <w:tabs>
          <w:tab w:val="left" w:pos="1459"/>
        </w:tabs>
        <w:kinsoku/>
        <w:wordWrap/>
        <w:overflowPunct/>
        <w:topLinePunct w:val="0"/>
        <w:autoSpaceDE/>
        <w:autoSpaceDN/>
        <w:bidi w:val="0"/>
        <w:adjustRightInd/>
        <w:snapToGrid/>
        <w:spacing w:before="0" w:line="580" w:lineRule="exact"/>
        <w:ind w:left="0" w:right="0" w:firstLine="640"/>
        <w:jc w:val="both"/>
        <w:textAlignment w:val="auto"/>
        <w:rPr>
          <w:rFonts w:hint="eastAsia" w:ascii="仿宋_GB2312" w:hAnsi="仿宋_GB2312" w:eastAsia="仿宋_GB2312" w:cs="仿宋_GB2312"/>
          <w:sz w:val="32"/>
          <w:szCs w:val="32"/>
        </w:rPr>
      </w:pPr>
      <w:bookmarkStart w:id="1" w:name="bookmark24"/>
      <w:r>
        <w:rPr>
          <w:rFonts w:hint="eastAsia" w:ascii="仿宋_GB2312" w:hAnsi="仿宋_GB2312" w:eastAsia="仿宋_GB2312" w:cs="仿宋_GB2312"/>
          <w:color w:val="000000"/>
          <w:spacing w:val="0"/>
          <w:w w:val="100"/>
          <w:position w:val="0"/>
          <w:sz w:val="32"/>
          <w:szCs w:val="32"/>
        </w:rPr>
        <w:t>（</w:t>
      </w:r>
      <w:bookmarkEnd w:id="1"/>
      <w:r>
        <w:rPr>
          <w:rFonts w:hint="eastAsia" w:ascii="仿宋_GB2312" w:hAnsi="仿宋_GB2312" w:eastAsia="仿宋_GB2312" w:cs="仿宋_GB2312"/>
          <w:color w:val="000000"/>
          <w:spacing w:val="0"/>
          <w:w w:val="100"/>
          <w:position w:val="0"/>
          <w:sz w:val="32"/>
          <w:szCs w:val="32"/>
        </w:rPr>
        <w:t>二）本人非项目经办人，项目主管单位或行政监督部门工作人员；</w:t>
      </w:r>
    </w:p>
    <w:p>
      <w:pPr>
        <w:pStyle w:val="8"/>
        <w:keepNext w:val="0"/>
        <w:keepLines w:val="0"/>
        <w:pageBreakBefore w:val="0"/>
        <w:widowControl w:val="0"/>
        <w:shd w:val="clear" w:color="auto" w:fill="auto"/>
        <w:tabs>
          <w:tab w:val="left" w:pos="1459"/>
        </w:tabs>
        <w:kinsoku/>
        <w:wordWrap/>
        <w:overflowPunct/>
        <w:topLinePunct w:val="0"/>
        <w:autoSpaceDE/>
        <w:autoSpaceDN/>
        <w:bidi w:val="0"/>
        <w:adjustRightInd/>
        <w:snapToGrid/>
        <w:spacing w:before="0" w:line="580" w:lineRule="exact"/>
        <w:ind w:left="0" w:right="0" w:firstLine="640"/>
        <w:jc w:val="both"/>
        <w:textAlignment w:val="auto"/>
        <w:rPr>
          <w:rFonts w:hint="eastAsia" w:ascii="仿宋_GB2312" w:hAnsi="仿宋_GB2312" w:eastAsia="仿宋_GB2312" w:cs="仿宋_GB2312"/>
          <w:sz w:val="32"/>
          <w:szCs w:val="32"/>
        </w:rPr>
      </w:pPr>
      <w:bookmarkStart w:id="2" w:name="bookmark25"/>
      <w:r>
        <w:rPr>
          <w:rFonts w:hint="eastAsia" w:ascii="仿宋_GB2312" w:hAnsi="仿宋_GB2312" w:eastAsia="仿宋_GB2312" w:cs="仿宋_GB2312"/>
          <w:color w:val="000000"/>
          <w:spacing w:val="0"/>
          <w:w w:val="100"/>
          <w:position w:val="0"/>
          <w:sz w:val="32"/>
          <w:szCs w:val="32"/>
        </w:rPr>
        <w:t>（</w:t>
      </w:r>
      <w:bookmarkEnd w:id="2"/>
      <w:r>
        <w:rPr>
          <w:rFonts w:hint="eastAsia" w:ascii="仿宋_GB2312" w:hAnsi="仿宋_GB2312" w:eastAsia="仿宋_GB2312" w:cs="仿宋_GB2312"/>
          <w:color w:val="000000"/>
          <w:spacing w:val="0"/>
          <w:w w:val="100"/>
          <w:position w:val="0"/>
          <w:sz w:val="32"/>
          <w:szCs w:val="32"/>
        </w:rPr>
        <w:t>三）当与投标人有利害关系时，本人主动依法依规进行回避；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bookmarkStart w:id="3" w:name="bookmark26"/>
      <w:r>
        <w:rPr>
          <w:rFonts w:hint="eastAsia" w:ascii="仿宋_GB2312" w:hAnsi="仿宋_GB2312" w:eastAsia="仿宋_GB2312" w:cs="仿宋_GB2312"/>
          <w:color w:val="000000"/>
          <w:spacing w:val="0"/>
          <w:w w:val="100"/>
          <w:position w:val="0"/>
          <w:sz w:val="32"/>
          <w:szCs w:val="32"/>
        </w:rPr>
        <w:t>（</w:t>
      </w:r>
      <w:bookmarkEnd w:id="3"/>
      <w:r>
        <w:rPr>
          <w:rFonts w:hint="eastAsia" w:ascii="仿宋_GB2312" w:hAnsi="仿宋_GB2312" w:eastAsia="仿宋_GB2312" w:cs="仿宋_GB2312"/>
          <w:color w:val="000000"/>
          <w:spacing w:val="0"/>
          <w:w w:val="100"/>
          <w:position w:val="0"/>
          <w:sz w:val="32"/>
          <w:szCs w:val="32"/>
        </w:rPr>
        <w:t>四）</w:t>
      </w:r>
      <w:r>
        <w:rPr>
          <w:rFonts w:hint="eastAsia" w:ascii="仿宋_GB2312" w:hAnsi="仿宋_GB2312" w:eastAsia="仿宋_GB2312" w:cs="仿宋_GB2312"/>
          <w:color w:val="000000"/>
          <w:spacing w:val="0"/>
          <w:w w:val="100"/>
          <w:position w:val="0"/>
          <w:sz w:val="32"/>
          <w:szCs w:val="32"/>
          <w:lang w:eastAsia="zh-CN"/>
        </w:rPr>
        <w:t>本人未</w:t>
      </w:r>
      <w:r>
        <w:rPr>
          <w:rFonts w:hint="eastAsia" w:ascii="仿宋_GB2312" w:hAnsi="仿宋_GB2312" w:eastAsia="仿宋_GB2312" w:cs="仿宋_GB2312"/>
          <w:sz w:val="32"/>
          <w:szCs w:val="32"/>
          <w:lang w:val="en-US" w:eastAsia="zh-CN"/>
        </w:rPr>
        <w:t>曾因在招投标有关活动中从事违法违规行为而受过行政处罚或刑事处罚；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（五）本人非被人民法院列为的失信被执行人；</w:t>
      </w:r>
    </w:p>
    <w:p>
      <w:pPr>
        <w:pStyle w:val="8"/>
        <w:keepNext w:val="0"/>
        <w:keepLines w:val="0"/>
        <w:pageBreakBefore w:val="0"/>
        <w:widowControl w:val="0"/>
        <w:shd w:val="clear" w:color="auto" w:fill="auto"/>
        <w:tabs>
          <w:tab w:val="left" w:pos="1459"/>
        </w:tabs>
        <w:kinsoku/>
        <w:wordWrap/>
        <w:overflowPunct/>
        <w:topLinePunct w:val="0"/>
        <w:autoSpaceDE/>
        <w:autoSpaceDN/>
        <w:bidi w:val="0"/>
        <w:adjustRightInd/>
        <w:snapToGrid/>
        <w:spacing w:before="0" w:line="58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不发表倾向性、引导性意见，明示或暗示评标专家进行倾向性评标评审。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本人专此郑重承诺。</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5220" w:right="0" w:firstLine="0"/>
        <w:jc w:val="left"/>
        <w:textAlignment w:val="auto"/>
        <w:rPr>
          <w:rFonts w:hint="eastAsia" w:ascii="仿宋_GB2312" w:hAnsi="仿宋_GB2312" w:eastAsia="仿宋_GB2312" w:cs="仿宋_GB2312"/>
          <w:color w:val="000000"/>
          <w:spacing w:val="0"/>
          <w:w w:val="100"/>
          <w:position w:val="0"/>
          <w:sz w:val="32"/>
          <w:szCs w:val="32"/>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522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本人签名：</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right="0" w:firstLine="4764" w:firstLineChars="1489"/>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 xml:space="preserve"> </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val="zh-CN" w:eastAsia="zh-CN" w:bidi="zh-CN"/>
        </w:rPr>
        <w:t>月</w:t>
      </w:r>
      <w:r>
        <w:rPr>
          <w:rFonts w:hint="eastAsia" w:ascii="仿宋_GB2312" w:hAnsi="仿宋_GB2312" w:eastAsia="仿宋_GB2312" w:cs="仿宋_GB2312"/>
          <w:color w:val="000000"/>
          <w:spacing w:val="0"/>
          <w:w w:val="100"/>
          <w:position w:val="0"/>
          <w:sz w:val="32"/>
          <w:szCs w:val="32"/>
          <w:lang w:val="en-US" w:eastAsia="zh-CN" w:bidi="zh-CN"/>
        </w:rPr>
        <w:t xml:space="preserve">    日</w:t>
      </w:r>
    </w:p>
    <w:p>
      <w:pPr>
        <w:pStyle w:val="8"/>
        <w:keepNext w:val="0"/>
        <w:keepLines w:val="0"/>
        <w:widowControl w:val="0"/>
        <w:shd w:val="clear" w:color="auto" w:fill="auto"/>
        <w:bidi w:val="0"/>
        <w:spacing w:before="0" w:after="680" w:line="605" w:lineRule="exact"/>
        <w:ind w:left="0" w:leftChars="0" w:right="0" w:firstLine="0" w:firstLineChars="0"/>
        <w:jc w:val="left"/>
        <w:rPr>
          <w:rFonts w:hint="eastAsia" w:ascii="楷体_GB2312" w:hAnsi="楷体_GB2312" w:eastAsia="楷体_GB2312" w:cs="楷体_GB2312"/>
          <w:b/>
          <w:bCs/>
          <w:color w:val="000000"/>
          <w:spacing w:val="0"/>
          <w:w w:val="100"/>
          <w:position w:val="0"/>
          <w:sz w:val="30"/>
          <w:szCs w:val="30"/>
        </w:rPr>
      </w:pPr>
      <w:bookmarkStart w:id="4" w:name="_GoBack"/>
      <w:bookmarkEnd w:id="4"/>
    </w:p>
    <w:p>
      <w:pPr>
        <w:pStyle w:val="8"/>
        <w:keepNext w:val="0"/>
        <w:keepLines w:val="0"/>
        <w:widowControl w:val="0"/>
        <w:shd w:val="clear" w:color="auto" w:fill="auto"/>
        <w:bidi w:val="0"/>
        <w:spacing w:before="0" w:after="680" w:line="605" w:lineRule="exact"/>
        <w:ind w:left="0" w:leftChars="0" w:right="0" w:firstLine="0" w:firstLineChars="0"/>
        <w:jc w:val="left"/>
        <w:rPr>
          <w:rFonts w:hint="eastAsia" w:eastAsia="宋体"/>
          <w:lang w:val="en-US" w:eastAsia="zh-CN"/>
        </w:rPr>
      </w:pPr>
      <w:r>
        <w:rPr>
          <w:rFonts w:hint="eastAsia" w:ascii="楷体_GB2312" w:hAnsi="楷体_GB2312" w:eastAsia="楷体_GB2312" w:cs="楷体_GB2312"/>
          <w:b/>
          <w:bCs/>
          <w:color w:val="000000"/>
          <w:spacing w:val="0"/>
          <w:w w:val="100"/>
          <w:position w:val="0"/>
          <w:sz w:val="30"/>
          <w:szCs w:val="30"/>
        </w:rPr>
        <w:t>注：此范本适用于招标人</w:t>
      </w:r>
      <w:r>
        <w:rPr>
          <w:rFonts w:hint="eastAsia" w:ascii="楷体_GB2312" w:hAnsi="楷体_GB2312" w:eastAsia="楷体_GB2312" w:cs="楷体_GB2312"/>
          <w:b/>
          <w:bCs/>
          <w:color w:val="000000"/>
          <w:spacing w:val="0"/>
          <w:w w:val="100"/>
          <w:position w:val="0"/>
          <w:sz w:val="30"/>
          <w:szCs w:val="30"/>
          <w:lang w:eastAsia="zh-CN"/>
        </w:rPr>
        <w:t>委托</w:t>
      </w:r>
      <w:r>
        <w:rPr>
          <w:rFonts w:hint="eastAsia" w:ascii="楷体_GB2312" w:hAnsi="楷体_GB2312" w:eastAsia="楷体_GB2312" w:cs="楷体_GB2312"/>
          <w:b/>
          <w:bCs/>
          <w:color w:val="000000"/>
          <w:spacing w:val="0"/>
          <w:w w:val="100"/>
          <w:position w:val="0"/>
          <w:sz w:val="30"/>
          <w:szCs w:val="30"/>
        </w:rPr>
        <w:t>的</w:t>
      </w:r>
      <w:r>
        <w:rPr>
          <w:rFonts w:hint="eastAsia" w:ascii="楷体_GB2312" w:hAnsi="楷体_GB2312" w:eastAsia="楷体_GB2312" w:cs="楷体_GB2312"/>
          <w:b/>
          <w:bCs/>
          <w:color w:val="000000"/>
          <w:spacing w:val="0"/>
          <w:w w:val="100"/>
          <w:position w:val="0"/>
          <w:sz w:val="30"/>
          <w:szCs w:val="30"/>
          <w:lang w:val="en-US" w:eastAsia="zh-CN"/>
        </w:rPr>
        <w:t>省综合评标专家库以外的人员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YjhjMGM5YmM1ZDQ3ZjZiY2MxOTE0NTQ3YjI2ZWMifQ=="/>
  </w:docVars>
  <w:rsids>
    <w:rsidRoot w:val="00000000"/>
    <w:rsid w:val="066A1827"/>
    <w:rsid w:val="18304737"/>
    <w:rsid w:val="258156EC"/>
    <w:rsid w:val="439C056B"/>
    <w:rsid w:val="57805187"/>
    <w:rsid w:val="72FD4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3"/>
    <w:next w:val="3"/>
    <w:unhideWhenUsed/>
    <w:qFormat/>
    <w:uiPriority w:val="0"/>
    <w:pPr>
      <w:spacing w:before="100" w:beforeAutospacing="1" w:after="100" w:afterAutospacing="1"/>
      <w:jc w:val="left"/>
      <w:outlineLvl w:val="2"/>
    </w:pPr>
    <w:rPr>
      <w:rFonts w:hint="eastAsia" w:ascii="宋体" w:hAnsi="宋体"/>
      <w:b/>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ind w:left="200" w:leftChars="200"/>
    </w:pPr>
  </w:style>
  <w:style w:type="character" w:styleId="6">
    <w:name w:val="Hyperlink"/>
    <w:basedOn w:val="5"/>
    <w:qFormat/>
    <w:uiPriority w:val="0"/>
    <w:rPr>
      <w:rFonts w:ascii="Calibri" w:hAnsi="Calibri" w:eastAsia="仿宋"/>
      <w:color w:val="0000FF"/>
      <w:sz w:val="24"/>
      <w:u w:val="single"/>
    </w:rPr>
  </w:style>
  <w:style w:type="paragraph" w:customStyle="1" w:styleId="7">
    <w:name w:val="Heading #1|1"/>
    <w:basedOn w:val="1"/>
    <w:qFormat/>
    <w:uiPriority w:val="0"/>
    <w:pPr>
      <w:widowControl w:val="0"/>
      <w:shd w:val="clear" w:color="auto" w:fill="auto"/>
      <w:spacing w:after="410" w:line="695" w:lineRule="exact"/>
      <w:jc w:val="center"/>
      <w:outlineLvl w:val="0"/>
    </w:pPr>
    <w:rPr>
      <w:rFonts w:ascii="宋体" w:hAnsi="宋体" w:eastAsia="宋体" w:cs="宋体"/>
      <w:sz w:val="40"/>
      <w:szCs w:val="40"/>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line="446"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Header or footer|1"/>
    <w:basedOn w:val="1"/>
    <w:qFormat/>
    <w:uiPriority w:val="0"/>
    <w:pPr>
      <w:widowControl w:val="0"/>
      <w:shd w:val="clear" w:color="auto" w:fill="auto"/>
      <w:spacing w:line="341" w:lineRule="auto"/>
      <w:ind w:firstLine="120"/>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277</Words>
  <Characters>277</Characters>
  <Lines>0</Lines>
  <Paragraphs>0</Paragraphs>
  <TotalTime>1</TotalTime>
  <ScaleCrop>false</ScaleCrop>
  <LinksUpToDate>false</LinksUpToDate>
  <CharactersWithSpaces>285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2021-12-17T08:11:00Z</dcterms:created>
  <dc:creator>GXQ</dc:creator>
  <cp:lastModifiedBy>Lady  鲁</cp:lastModifiedBy>
  <dcterms:modified xsi:type="dcterms:W3CDTF">2023-08-03T01:46:35Z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D2816543F6D8454487362403B39166C1_12</vt:lpwstr>
  </property>
</Properties>
</file>